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C0FE" w14:textId="6CCD540C" w:rsidR="00FD068F" w:rsidRDefault="00BC08D3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E</w:t>
      </w:r>
      <w:r w:rsidR="00B2487E" w:rsidRPr="00950642">
        <w:rPr>
          <w:rFonts w:ascii="Calibri" w:hAnsi="Calibri" w:cs="Calibri"/>
          <w:sz w:val="22"/>
          <w:szCs w:val="22"/>
        </w:rPr>
        <w:t>l</w:t>
      </w:r>
      <w:r w:rsidRPr="00950642">
        <w:rPr>
          <w:rFonts w:ascii="Calibri" w:hAnsi="Calibri" w:cs="Calibri"/>
          <w:sz w:val="22"/>
          <w:szCs w:val="22"/>
        </w:rPr>
        <w:t xml:space="preserve"> centro de formación</w:t>
      </w:r>
      <w:r w:rsidR="00571DCF" w:rsidRPr="00571DC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2146120666"/>
          <w:placeholder>
            <w:docPart w:val="0382FC3BF2FE4E179FE074E0785BFFA0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571DCF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>con CIF</w:t>
      </w:r>
      <w:r w:rsidR="004023AD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1112629398"/>
          <w:placeholder>
            <w:docPart w:val="6319504A75474D39913D51FFA35B416F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4023AD">
        <w:rPr>
          <w:rFonts w:ascii="Calibri" w:hAnsi="Calibri" w:cs="Calibri"/>
          <w:sz w:val="22"/>
          <w:szCs w:val="22"/>
        </w:rPr>
        <w:t xml:space="preserve"> </w:t>
      </w:r>
      <w:r w:rsidR="006B7D8F" w:rsidRPr="006B7D8F">
        <w:rPr>
          <w:rFonts w:ascii="Calibri" w:hAnsi="Calibri" w:cs="Calibri"/>
          <w:sz w:val="22"/>
          <w:szCs w:val="22"/>
        </w:rPr>
        <w:t xml:space="preserve"> </w:t>
      </w:r>
      <w:r w:rsidR="006B7D8F" w:rsidRPr="00950642">
        <w:rPr>
          <w:rFonts w:ascii="Calibri" w:hAnsi="Calibri" w:cs="Calibri"/>
          <w:sz w:val="22"/>
          <w:szCs w:val="22"/>
        </w:rPr>
        <w:t xml:space="preserve"> </w:t>
      </w:r>
      <w:r w:rsidR="000D6944" w:rsidRPr="00950642">
        <w:rPr>
          <w:rFonts w:ascii="Calibri" w:hAnsi="Calibri" w:cs="Calibri"/>
          <w:sz w:val="22"/>
          <w:szCs w:val="22"/>
        </w:rPr>
        <w:t>y domicilio</w:t>
      </w:r>
      <w:r w:rsidRPr="00950642">
        <w:rPr>
          <w:rFonts w:ascii="Calibri" w:hAnsi="Calibri" w:cs="Calibri"/>
          <w:sz w:val="22"/>
          <w:szCs w:val="22"/>
        </w:rPr>
        <w:t xml:space="preserve"> fiscal en</w:t>
      </w:r>
      <w:r w:rsidR="006B7D8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536778640"/>
          <w:placeholder>
            <w:docPart w:val="9F60BE30BEB44C8FB2BD975047F2340B"/>
          </w:placeholder>
          <w:showingPlcHdr/>
          <w:text/>
        </w:sdtPr>
        <w:sdtEndPr/>
        <w:sdtContent>
          <w:r w:rsidR="00F85CEC" w:rsidRPr="00891F62">
            <w:rPr>
              <w:rStyle w:val="Textodelmarcadordeposicin"/>
              <w:b/>
              <w:bCs/>
            </w:rPr>
            <w:t>Haga clic o pulse aquí para escribir texto.</w:t>
          </w:r>
        </w:sdtContent>
      </w:sdt>
      <w:r w:rsidR="00F55E58" w:rsidRPr="00950642">
        <w:rPr>
          <w:rFonts w:ascii="Calibri" w:hAnsi="Calibri" w:cs="Calibri"/>
          <w:sz w:val="22"/>
          <w:szCs w:val="22"/>
        </w:rPr>
        <w:t>, p</w:t>
      </w:r>
      <w:r w:rsidRPr="00950642">
        <w:rPr>
          <w:rFonts w:ascii="Calibri" w:hAnsi="Calibri" w:cs="Calibri"/>
          <w:sz w:val="22"/>
          <w:szCs w:val="22"/>
        </w:rPr>
        <w:t>resenta la siguiente propuesta económica para la realización de la acción formativa</w:t>
      </w:r>
      <w:r w:rsidR="00F05829">
        <w:rPr>
          <w:rFonts w:ascii="Calibri" w:hAnsi="Calibri" w:cs="Calibri"/>
          <w:sz w:val="22"/>
          <w:szCs w:val="22"/>
        </w:rPr>
        <w:t xml:space="preserve"> </w:t>
      </w:r>
      <w:r w:rsidR="00F05829" w:rsidRPr="00D30A5B">
        <w:rPr>
          <w:rFonts w:cs="Arial"/>
          <w:b/>
          <w:bCs/>
          <w:sz w:val="22"/>
          <w:szCs w:val="22"/>
        </w:rPr>
        <w:t>Empleado/a de grandes superficies</w:t>
      </w:r>
      <w:r w:rsidRPr="00950642">
        <w:rPr>
          <w:rFonts w:ascii="Calibri" w:hAnsi="Calibri" w:cs="Calibri"/>
          <w:sz w:val="22"/>
          <w:szCs w:val="22"/>
        </w:rPr>
        <w:t xml:space="preserve"> </w:t>
      </w:r>
      <w:r w:rsidR="00AC036D">
        <w:rPr>
          <w:rFonts w:ascii="Calibri" w:hAnsi="Calibri" w:cs="Calibri"/>
          <w:sz w:val="22"/>
          <w:szCs w:val="22"/>
        </w:rPr>
        <w:t xml:space="preserve">con </w:t>
      </w:r>
      <w:proofErr w:type="spellStart"/>
      <w:r w:rsidR="00AC036D" w:rsidRPr="00AC036D">
        <w:rPr>
          <w:rFonts w:ascii="Calibri" w:hAnsi="Calibri" w:cs="Calibri"/>
          <w:sz w:val="22"/>
          <w:szCs w:val="22"/>
        </w:rPr>
        <w:t>Nº</w:t>
      </w:r>
      <w:proofErr w:type="spellEnd"/>
      <w:r w:rsidR="00AC036D" w:rsidRPr="00AC036D">
        <w:rPr>
          <w:rFonts w:ascii="Calibri" w:hAnsi="Calibri" w:cs="Calibri"/>
          <w:sz w:val="22"/>
          <w:szCs w:val="22"/>
        </w:rPr>
        <w:t xml:space="preserve">. de </w:t>
      </w:r>
      <w:r w:rsidR="00AC036D" w:rsidRPr="00533FC0">
        <w:rPr>
          <w:rFonts w:ascii="Calibri" w:hAnsi="Calibri" w:cs="Calibri"/>
          <w:sz w:val="22"/>
          <w:szCs w:val="22"/>
        </w:rPr>
        <w:t>localizador</w:t>
      </w:r>
      <w:r w:rsidR="00F05829" w:rsidRPr="00F05829">
        <w:t xml:space="preserve"> </w:t>
      </w:r>
      <w:r w:rsidR="00F05829" w:rsidRPr="003B4356">
        <w:rPr>
          <w:rFonts w:ascii="Calibri" w:hAnsi="Calibri" w:cs="Calibri"/>
          <w:b/>
          <w:bCs/>
          <w:sz w:val="22"/>
          <w:szCs w:val="22"/>
        </w:rPr>
        <w:t>003-2026-MALA</w:t>
      </w:r>
      <w:r w:rsidR="00F05829" w:rsidRPr="00F05829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 xml:space="preserve">en el marco del </w:t>
      </w:r>
      <w:r w:rsidRPr="0083328A">
        <w:rPr>
          <w:rFonts w:ascii="Calibri" w:hAnsi="Calibri" w:cs="Calibri"/>
          <w:sz w:val="22"/>
          <w:szCs w:val="22"/>
        </w:rPr>
        <w:t xml:space="preserve">proyecto </w:t>
      </w:r>
      <w:r w:rsidR="00086235" w:rsidRPr="00086235">
        <w:rPr>
          <w:rFonts w:ascii="Calibri" w:hAnsi="Calibri" w:cs="Calibri"/>
          <w:sz w:val="22"/>
          <w:szCs w:val="22"/>
        </w:rPr>
        <w:t xml:space="preserve">Proyecto “Proyecto </w:t>
      </w:r>
      <w:proofErr w:type="gramStart"/>
      <w:r w:rsidR="00086235" w:rsidRPr="00086235">
        <w:rPr>
          <w:rFonts w:ascii="Calibri" w:hAnsi="Calibri" w:cs="Calibri"/>
          <w:sz w:val="22"/>
          <w:szCs w:val="22"/>
        </w:rPr>
        <w:t>Link</w:t>
      </w:r>
      <w:proofErr w:type="gramEnd"/>
      <w:r w:rsidR="00086235" w:rsidRPr="00086235">
        <w:rPr>
          <w:rFonts w:ascii="Calibri" w:hAnsi="Calibri" w:cs="Calibri"/>
          <w:sz w:val="22"/>
          <w:szCs w:val="22"/>
        </w:rPr>
        <w:t xml:space="preserve"> Laboral: Enlaza con el empleo 2026</w:t>
      </w:r>
      <w:r w:rsidR="00F05829">
        <w:rPr>
          <w:rFonts w:ascii="Calibri" w:hAnsi="Calibri" w:cs="Calibri"/>
          <w:sz w:val="22"/>
          <w:szCs w:val="22"/>
        </w:rPr>
        <w:t xml:space="preserve"> </w:t>
      </w:r>
      <w:r w:rsidR="00F05829" w:rsidRPr="00F05829">
        <w:rPr>
          <w:rFonts w:ascii="Calibri" w:hAnsi="Calibri" w:cs="Calibri"/>
          <w:sz w:val="22"/>
          <w:szCs w:val="22"/>
        </w:rPr>
        <w:t>(ME24-00034-2026)</w:t>
      </w:r>
      <w:r w:rsidR="00F05829">
        <w:rPr>
          <w:rFonts w:ascii="Calibri" w:hAnsi="Calibri" w:cs="Calibri"/>
          <w:sz w:val="22"/>
          <w:szCs w:val="22"/>
        </w:rPr>
        <w:t xml:space="preserve"> f</w:t>
      </w:r>
      <w:r w:rsidR="00086235" w:rsidRPr="00086235">
        <w:rPr>
          <w:rFonts w:ascii="Calibri" w:hAnsi="Calibri" w:cs="Calibri"/>
          <w:sz w:val="22"/>
          <w:szCs w:val="22"/>
        </w:rPr>
        <w:t>inanciado por Fundación "la Caixa" y por el Fondo Social Europeo Plus, en el marco del Programa FSE+ de Inclusión Social, Garantía Infantil y Lucha Contra la Pobreza 2021-2027 - Programa Más Empleo de la Fundación "la Caixa"</w:t>
      </w:r>
    </w:p>
    <w:p w14:paraId="35DD5F2A" w14:textId="7BAD3A89" w:rsidR="00F55E58" w:rsidRDefault="00F55E58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Los detalles de la acción formativa son: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9953F7" w:rsidRPr="00950642" w14:paraId="22AE5EEB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B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Nombre del curso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CD" w14:textId="0D308933" w:rsidR="009953F7" w:rsidRPr="00950642" w:rsidRDefault="00166223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Empleado/a de g</w:t>
            </w:r>
            <w:r w:rsidR="00BF43E1">
              <w:rPr>
                <w:rFonts w:ascii="Calibri" w:hAnsi="Calibri" w:cs="Calibri"/>
                <w:sz w:val="22"/>
                <w:szCs w:val="22"/>
              </w:rPr>
              <w:t xml:space="preserve">randes </w:t>
            </w:r>
            <w:r w:rsidR="003B4356">
              <w:rPr>
                <w:rFonts w:ascii="Calibri" w:hAnsi="Calibri" w:cs="Calibri"/>
                <w:sz w:val="22"/>
                <w:szCs w:val="22"/>
              </w:rPr>
              <w:t>superficies</w:t>
            </w:r>
          </w:p>
        </w:tc>
      </w:tr>
      <w:tr w:rsidR="009953F7" w:rsidRPr="00950642" w14:paraId="426D2290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2C0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Modalidad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8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 xml:space="preserve">Presencial </w:t>
            </w:r>
          </w:p>
        </w:tc>
      </w:tr>
      <w:tr w:rsidR="009953F7" w:rsidRPr="00950642" w14:paraId="0015C91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171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Duración (horas):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1CE" w14:textId="5677DAE1" w:rsidR="009953F7" w:rsidRPr="003B4356" w:rsidRDefault="003B435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4356">
              <w:rPr>
                <w:rFonts w:ascii="Calibri" w:hAnsi="Calibri" w:cs="Calibri"/>
                <w:sz w:val="22"/>
                <w:szCs w:val="22"/>
              </w:rPr>
              <w:t>80 horas teóricas</w:t>
            </w:r>
          </w:p>
        </w:tc>
      </w:tr>
      <w:tr w:rsidR="009953F7" w:rsidRPr="00950642" w14:paraId="750BFB8C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53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Participantes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D13" w14:textId="7DE6EECB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Entre 10 y 15 alumnos/as</w:t>
            </w:r>
          </w:p>
        </w:tc>
      </w:tr>
      <w:tr w:rsidR="009953F7" w:rsidRPr="00950642" w14:paraId="39A514BF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E8E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prevista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1CE" w14:textId="2E25FCCD" w:rsidR="009953F7" w:rsidRPr="00950642" w:rsidRDefault="001A111C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111C">
              <w:rPr>
                <w:rFonts w:ascii="Calibri" w:hAnsi="Calibri" w:cs="Calibri"/>
                <w:sz w:val="22"/>
                <w:szCs w:val="22"/>
              </w:rPr>
              <w:t>Abril – junio de 2026</w:t>
            </w:r>
          </w:p>
        </w:tc>
      </w:tr>
      <w:tr w:rsidR="009953F7" w:rsidRPr="00950642" w14:paraId="34C52B93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3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Lugar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01B" w14:textId="7F34BF56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Instalaciones de la empresa de formación</w:t>
            </w:r>
            <w:r w:rsidR="005568B4">
              <w:rPr>
                <w:rFonts w:ascii="Calibri" w:hAnsi="Calibri" w:cs="Calibri"/>
                <w:sz w:val="22"/>
                <w:szCs w:val="22"/>
              </w:rPr>
              <w:t xml:space="preserve"> en Málaga</w:t>
            </w:r>
          </w:p>
        </w:tc>
      </w:tr>
      <w:tr w:rsidR="009953F7" w:rsidRPr="00950642" w14:paraId="7D6F4FA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FF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Contenidos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246" w14:textId="77777777" w:rsidR="003B4356" w:rsidRPr="003B4356" w:rsidRDefault="003B4356" w:rsidP="003B435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libri" w:hAnsi="Calibri" w:cs="Calibri"/>
                <w:sz w:val="18"/>
                <w:szCs w:val="18"/>
                <w:lang w:val="pt-PT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  <w:lang w:val="pt-PT"/>
              </w:rPr>
              <w:t>Módulo I: Atividades auxiliares de comercio (60 horas)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  <w:lang w:val="pt-PT"/>
              </w:rPr>
              <w:t> </w:t>
            </w:r>
          </w:p>
          <w:p w14:paraId="2C5C96E1" w14:textId="77777777" w:rsidR="003B4356" w:rsidRPr="003B4356" w:rsidRDefault="003B4356" w:rsidP="003B435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  <w:lang w:val="pt-PT"/>
              </w:rPr>
            </w:pPr>
          </w:p>
          <w:p w14:paraId="1701B940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Técnicas de atención al cliente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382C7C5B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Organización y disposición de productos en grandes superficies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1DAB7A10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Técnicas de animación del punto de venta y de colocación de productos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56768AD5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Tareas de reposición de mercancías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1CB8F11C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Operaciones de caja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7E068FF1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PDA 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5CCD0969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Operaciones básicas de almacén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40EEDA89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Operaciones de </w:t>
            </w:r>
            <w:proofErr w:type="spellStart"/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picking</w:t>
            </w:r>
            <w:proofErr w:type="spellEnd"/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 manual y automatizado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264287FF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Preparación de pedidos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61680D63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Operaciones de embalaje y empaquetado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6FD6814E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Carga y descarga de mercancías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132B6E39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Seguridad e higiene específico del sector comercio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04302EF1" w14:textId="77777777" w:rsidR="003B4356" w:rsidRPr="003B4356" w:rsidRDefault="003B4356" w:rsidP="003B4356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alibri" w:hAnsi="Calibri" w:cs="Calibri"/>
                <w:sz w:val="18"/>
                <w:szCs w:val="18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Manipulación de alimentos y control de alérgenos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  <w:p w14:paraId="478589CC" w14:textId="77777777" w:rsidR="003B4356" w:rsidRPr="003B4356" w:rsidRDefault="003B4356" w:rsidP="003B4356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</w:p>
          <w:p w14:paraId="05A3F15E" w14:textId="2A7163CE" w:rsidR="009953F7" w:rsidRPr="00950642" w:rsidRDefault="003B4356" w:rsidP="003B435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3B4356">
              <w:rPr>
                <w:rStyle w:val="normaltextrun"/>
                <w:rFonts w:ascii="Calibri" w:hAnsi="Calibri" w:cs="Calibri"/>
                <w:sz w:val="18"/>
                <w:szCs w:val="18"/>
              </w:rPr>
              <w:t>Módulo II: Formación teórico-práctica (20 horas). Manejo de carretillas de mano y carretillas elevadoras según Normativa Une 58451:2016 </w:t>
            </w:r>
            <w:r w:rsidRPr="003B43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</w:tr>
    </w:tbl>
    <w:p w14:paraId="3D7F91E6" w14:textId="77777777" w:rsidR="00EE07A5" w:rsidRDefault="00EE07A5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35F4C525" w14:textId="1BE86536" w:rsidR="00DF4646" w:rsidRPr="00950642" w:rsidRDefault="00DF4646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La propuesta económica para la acción formativa descrita es: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DF4646" w:rsidRPr="00950642" w14:paraId="3E070387" w14:textId="77777777" w:rsidTr="00B6455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3ABD" w14:textId="7532B3F9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Precio Total (euros)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79133962"/>
            <w:placeholder>
              <w:docPart w:val="A8214D4658A6453FA60E4F4682534091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3D2D7D" w14:textId="6D1323AD" w:rsidR="00C07EEB" w:rsidRPr="00950642" w:rsidRDefault="00CA4786" w:rsidP="00B64556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7DDADC6F" w14:textId="77777777" w:rsidTr="00C07EEB">
        <w:trPr>
          <w:trHeight w:val="27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A32" w14:textId="36699172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Exento de IVA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187287012"/>
            <w:placeholder>
              <w:docPart w:val="24BAAE25F4F34BEB96C459FA85E7EF4C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085612" w14:textId="73FEC727" w:rsidR="00C07EEB" w:rsidRPr="00950642" w:rsidRDefault="00CA4786" w:rsidP="004023AD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2E5C583C" w14:textId="77777777" w:rsidTr="00DF464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7DBE" w14:textId="330BBE76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de validez de la propuesta económica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FC2" w14:textId="1789D374" w:rsidR="00DF4646" w:rsidRPr="00950642" w:rsidRDefault="007714AA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31/12/2026</w:t>
            </w:r>
          </w:p>
        </w:tc>
      </w:tr>
    </w:tbl>
    <w:p w14:paraId="3FEE7093" w14:textId="77777777" w:rsidR="00993299" w:rsidRPr="00950642" w:rsidRDefault="00993299" w:rsidP="00B2487E">
      <w:pPr>
        <w:jc w:val="both"/>
        <w:rPr>
          <w:rFonts w:ascii="Calibri" w:hAnsi="Calibri" w:cs="Calibri"/>
          <w:sz w:val="22"/>
          <w:szCs w:val="22"/>
        </w:rPr>
      </w:pPr>
    </w:p>
    <w:p w14:paraId="4CD7AD0D" w14:textId="15D075FB" w:rsidR="000236B6" w:rsidRDefault="00185FC6" w:rsidP="000236B6">
      <w:pPr>
        <w:ind w:left="-993"/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Firmado a </w:t>
      </w:r>
      <w:sdt>
        <w:sdtPr>
          <w:rPr>
            <w:rFonts w:ascii="Calibri" w:hAnsi="Calibri" w:cs="Calibri"/>
            <w:sz w:val="22"/>
            <w:szCs w:val="22"/>
          </w:rPr>
          <w:id w:val="67319163"/>
          <w:placeholder>
            <w:docPart w:val="DefaultPlaceholder_-1854013437"/>
          </w:placeholder>
          <w:showingPlcHdr/>
          <w:date w:fullDate="2026-01-22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CA4786" w:rsidRPr="00CD23A9">
            <w:rPr>
              <w:rStyle w:val="Textodelmarcadordeposicin"/>
            </w:rPr>
            <w:t>Haga clic aquí o pulse para escribir una fecha.</w:t>
          </w:r>
        </w:sdtContent>
      </w:sdt>
    </w:p>
    <w:p w14:paraId="66E6BCE8" w14:textId="77777777" w:rsidR="00CA4786" w:rsidRDefault="00D3703C" w:rsidP="00CA4786">
      <w:pPr>
        <w:ind w:left="-993"/>
        <w:jc w:val="right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alias w:val="Incluir logo"/>
          <w:tag w:val="Incluir logo"/>
          <w:id w:val="-96798322"/>
          <w:showingPlcHdr/>
          <w:picture/>
        </w:sdtPr>
        <w:sdtEndPr/>
        <w:sdtContent>
          <w:r w:rsidR="00CA4786"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950BBC6" wp14:editId="1CBD07FF">
                <wp:simplePos x="0" y="0"/>
                <wp:positionH relativeFrom="column">
                  <wp:posOffset>2425700</wp:posOffset>
                </wp:positionH>
                <wp:positionV relativeFrom="paragraph">
                  <wp:posOffset>1905</wp:posOffset>
                </wp:positionV>
                <wp:extent cx="1908000" cy="19080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000" cy="19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2080DD6B" w14:textId="0A13FDB1" w:rsidR="00185FC6" w:rsidRDefault="00CA4786" w:rsidP="00CA4786">
      <w:pPr>
        <w:ind w:lef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Firmado por:</w:t>
      </w:r>
    </w:p>
    <w:p w14:paraId="36A73B80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1BFFB3D3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5DF47C27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7F214BC4" w14:textId="08E103A2" w:rsidR="00185FC6" w:rsidRDefault="00D52D72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Nombre y apellidos</w:t>
      </w:r>
    </w:p>
    <w:sdt>
      <w:sdtPr>
        <w:rPr>
          <w:rFonts w:ascii="Century Gothic" w:hAnsi="Century Gothic" w:cs="Calibri"/>
          <w:b/>
          <w:bCs/>
          <w:sz w:val="22"/>
          <w:szCs w:val="22"/>
        </w:rPr>
        <w:id w:val="-1475682666"/>
        <w:placeholder>
          <w:docPart w:val="DefaultPlaceholder_-1854013440"/>
        </w:placeholder>
        <w:showingPlcHdr/>
        <w:text/>
      </w:sdtPr>
      <w:sdtEndPr/>
      <w:sdtContent>
        <w:p w14:paraId="1EC1A615" w14:textId="2AF1E6DA" w:rsidR="00185FC6" w:rsidRPr="00185FC6" w:rsidRDefault="00CA4786" w:rsidP="00185FC6">
          <w:pPr>
            <w:ind w:left="-993"/>
            <w:jc w:val="both"/>
            <w:rPr>
              <w:rFonts w:ascii="Century Gothic" w:hAnsi="Century Gothic" w:cs="Calibri"/>
              <w:b/>
              <w:bCs/>
              <w:sz w:val="22"/>
              <w:szCs w:val="22"/>
            </w:rPr>
          </w:pPr>
          <w:r w:rsidRPr="00CD23A9">
            <w:rPr>
              <w:rStyle w:val="Textodelmarcadordeposicin"/>
            </w:rPr>
            <w:t>Haga clic o pulse aquí para escribir texto.</w:t>
          </w:r>
        </w:p>
      </w:sdtContent>
    </w:sdt>
    <w:sectPr w:rsidR="00185FC6" w:rsidRPr="00185FC6" w:rsidSect="00CA4786">
      <w:headerReference w:type="default" r:id="rId12"/>
      <w:pgSz w:w="11906" w:h="16838"/>
      <w:pgMar w:top="1560" w:right="1701" w:bottom="284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643B3" w14:textId="77777777" w:rsidR="00D3703C" w:rsidRDefault="00D3703C" w:rsidP="00B2487E">
      <w:pPr>
        <w:spacing w:after="0" w:line="240" w:lineRule="auto"/>
      </w:pPr>
      <w:r>
        <w:separator/>
      </w:r>
    </w:p>
  </w:endnote>
  <w:endnote w:type="continuationSeparator" w:id="0">
    <w:p w14:paraId="0CA5379D" w14:textId="77777777" w:rsidR="00D3703C" w:rsidRDefault="00D3703C" w:rsidP="00B2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3088C" w14:textId="77777777" w:rsidR="00D3703C" w:rsidRDefault="00D3703C" w:rsidP="00B2487E">
      <w:pPr>
        <w:spacing w:after="0" w:line="240" w:lineRule="auto"/>
      </w:pPr>
      <w:r>
        <w:separator/>
      </w:r>
    </w:p>
  </w:footnote>
  <w:footnote w:type="continuationSeparator" w:id="0">
    <w:p w14:paraId="6364E24A" w14:textId="77777777" w:rsidR="00D3703C" w:rsidRDefault="00D3703C" w:rsidP="00B2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FB5A" w14:textId="77777777" w:rsidR="00185FC6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ANEXO III. </w:t>
    </w:r>
    <w:r w:rsidRPr="00A92371">
      <w:rPr>
        <w:rFonts w:ascii="Calibri" w:hAnsi="Calibri" w:cs="Calibri"/>
        <w:sz w:val="36"/>
        <w:szCs w:val="36"/>
      </w:rPr>
      <w:t>PROPUESTA ECONÓMICA</w:t>
    </w:r>
  </w:p>
  <w:p w14:paraId="640F90B2" w14:textId="77777777" w:rsidR="00185FC6" w:rsidRPr="00A92371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 w:rsidRPr="00A92371">
      <w:rPr>
        <w:rFonts w:ascii="Calibri" w:hAnsi="Calibri" w:cs="Calibri"/>
        <w:sz w:val="36"/>
        <w:szCs w:val="36"/>
      </w:rPr>
      <w:t>PARA LA REALIZACIÓN DE ACCIÓN FORMATIVA</w:t>
    </w:r>
    <w:r>
      <w:rPr>
        <w:rFonts w:ascii="Calibri" w:hAnsi="Calibri" w:cs="Calibri"/>
        <w:sz w:val="36"/>
        <w:szCs w:val="36"/>
      </w:rPr>
      <w:t xml:space="preserve"> </w:t>
    </w:r>
  </w:p>
  <w:p w14:paraId="7DA1119D" w14:textId="5C520B31" w:rsidR="00254B38" w:rsidRPr="00647E41" w:rsidRDefault="00254B38" w:rsidP="00647E4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D67"/>
    <w:multiLevelType w:val="hybridMultilevel"/>
    <w:tmpl w:val="B1CC83F6"/>
    <w:lvl w:ilvl="0" w:tplc="0C0A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631443F5"/>
    <w:multiLevelType w:val="hybridMultilevel"/>
    <w:tmpl w:val="A5C646C8"/>
    <w:lvl w:ilvl="0" w:tplc="E634F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3998339">
    <w:abstractNumId w:val="0"/>
  </w:num>
  <w:num w:numId="2" w16cid:durableId="1676492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DDW/FAntqm1md4dOe4EFhhYcqNXjHfIzv82DeLn6zrBfujbYqzHx7tMqUjOXAOnYlpitsisWAahmjU4/CeDfZA==" w:salt="KVfHA1/eoPdO/8YxPxoGEw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30"/>
    <w:rsid w:val="00005A06"/>
    <w:rsid w:val="0001334C"/>
    <w:rsid w:val="000236B6"/>
    <w:rsid w:val="000634D6"/>
    <w:rsid w:val="00066E3B"/>
    <w:rsid w:val="000702E3"/>
    <w:rsid w:val="00086235"/>
    <w:rsid w:val="000D6944"/>
    <w:rsid w:val="0011021D"/>
    <w:rsid w:val="00120714"/>
    <w:rsid w:val="00166223"/>
    <w:rsid w:val="0017612A"/>
    <w:rsid w:val="00185FC6"/>
    <w:rsid w:val="00190ADE"/>
    <w:rsid w:val="001943DB"/>
    <w:rsid w:val="00194EB7"/>
    <w:rsid w:val="001A111C"/>
    <w:rsid w:val="002303FD"/>
    <w:rsid w:val="002549FE"/>
    <w:rsid w:val="00254B38"/>
    <w:rsid w:val="002E2B24"/>
    <w:rsid w:val="002F651B"/>
    <w:rsid w:val="00321585"/>
    <w:rsid w:val="003309DC"/>
    <w:rsid w:val="00337333"/>
    <w:rsid w:val="003B4356"/>
    <w:rsid w:val="003B4FAB"/>
    <w:rsid w:val="003D19B1"/>
    <w:rsid w:val="003F3DE5"/>
    <w:rsid w:val="004023AD"/>
    <w:rsid w:val="00450707"/>
    <w:rsid w:val="00480044"/>
    <w:rsid w:val="004F7DF3"/>
    <w:rsid w:val="00533FC0"/>
    <w:rsid w:val="005568B4"/>
    <w:rsid w:val="00571DCF"/>
    <w:rsid w:val="005918E2"/>
    <w:rsid w:val="005940EB"/>
    <w:rsid w:val="005F6DCD"/>
    <w:rsid w:val="00623745"/>
    <w:rsid w:val="00636CA2"/>
    <w:rsid w:val="00647E41"/>
    <w:rsid w:val="006B7D8F"/>
    <w:rsid w:val="006C3C67"/>
    <w:rsid w:val="006C686D"/>
    <w:rsid w:val="00704509"/>
    <w:rsid w:val="007714AA"/>
    <w:rsid w:val="00794246"/>
    <w:rsid w:val="007F3473"/>
    <w:rsid w:val="0083328A"/>
    <w:rsid w:val="00842187"/>
    <w:rsid w:val="008750B1"/>
    <w:rsid w:val="00891F62"/>
    <w:rsid w:val="0090085A"/>
    <w:rsid w:val="00912C30"/>
    <w:rsid w:val="009151BE"/>
    <w:rsid w:val="00924513"/>
    <w:rsid w:val="00930C13"/>
    <w:rsid w:val="009331C0"/>
    <w:rsid w:val="00950642"/>
    <w:rsid w:val="00993299"/>
    <w:rsid w:val="009953F7"/>
    <w:rsid w:val="00A840AE"/>
    <w:rsid w:val="00A92371"/>
    <w:rsid w:val="00A979C6"/>
    <w:rsid w:val="00AC036D"/>
    <w:rsid w:val="00AC60B3"/>
    <w:rsid w:val="00AF18D5"/>
    <w:rsid w:val="00B2487E"/>
    <w:rsid w:val="00B92BF7"/>
    <w:rsid w:val="00B93263"/>
    <w:rsid w:val="00BC08D3"/>
    <w:rsid w:val="00BD5732"/>
    <w:rsid w:val="00BE0778"/>
    <w:rsid w:val="00BF30AA"/>
    <w:rsid w:val="00BF43E1"/>
    <w:rsid w:val="00C07EEB"/>
    <w:rsid w:val="00CA4786"/>
    <w:rsid w:val="00D3703C"/>
    <w:rsid w:val="00D52D72"/>
    <w:rsid w:val="00D8032B"/>
    <w:rsid w:val="00DD6DE1"/>
    <w:rsid w:val="00DF4646"/>
    <w:rsid w:val="00E04ECE"/>
    <w:rsid w:val="00E6786E"/>
    <w:rsid w:val="00EB7956"/>
    <w:rsid w:val="00EE07A5"/>
    <w:rsid w:val="00EE628A"/>
    <w:rsid w:val="00F05829"/>
    <w:rsid w:val="00F55E58"/>
    <w:rsid w:val="00F85CEC"/>
    <w:rsid w:val="00FA03A1"/>
    <w:rsid w:val="00FD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FC54"/>
  <w15:chartTrackingRefBased/>
  <w15:docId w15:val="{D6FD3CD1-64D9-41BD-80B0-F64E1234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2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2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2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2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2C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2C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2C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2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2C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2C3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7E"/>
  </w:style>
  <w:style w:type="paragraph" w:styleId="Piedepgina">
    <w:name w:val="footer"/>
    <w:basedOn w:val="Normal"/>
    <w:link w:val="Piedepgina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7E"/>
  </w:style>
  <w:style w:type="paragraph" w:styleId="NormalWeb">
    <w:name w:val="Normal (Web)"/>
    <w:basedOn w:val="Normal"/>
    <w:uiPriority w:val="99"/>
    <w:semiHidden/>
    <w:unhideWhenUsed/>
    <w:rsid w:val="00995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995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53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53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53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53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53F7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571DCF"/>
    <w:rPr>
      <w:color w:val="666666"/>
    </w:rPr>
  </w:style>
  <w:style w:type="paragraph" w:customStyle="1" w:styleId="paragraph">
    <w:name w:val="paragraph"/>
    <w:basedOn w:val="Normal"/>
    <w:rsid w:val="003B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</w:style>
  <w:style w:type="character" w:customStyle="1" w:styleId="normaltextrun">
    <w:name w:val="normaltextrun"/>
    <w:basedOn w:val="Fuentedeprrafopredeter"/>
    <w:rsid w:val="003B4356"/>
  </w:style>
  <w:style w:type="character" w:customStyle="1" w:styleId="eop">
    <w:name w:val="eop"/>
    <w:basedOn w:val="Fuentedeprrafopredeter"/>
    <w:rsid w:val="003B4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82FC3BF2FE4E179FE074E0785BF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0E472-EAFA-4E3A-A7D8-E6DF54163BF7}"/>
      </w:docPartPr>
      <w:docPartBody>
        <w:p w:rsidR="00992AD2" w:rsidRDefault="00D441C8" w:rsidP="00D441C8">
          <w:pPr>
            <w:pStyle w:val="0382FC3BF2FE4E179FE074E0785BFFA0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6319504A75474D39913D51FFA35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0C04-B165-49B9-8417-E775E757B9D6}"/>
      </w:docPartPr>
      <w:docPartBody>
        <w:p w:rsidR="00992AD2" w:rsidRDefault="00D441C8" w:rsidP="00D441C8">
          <w:pPr>
            <w:pStyle w:val="6319504A75474D39913D51FFA35B416F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9F60BE30BEB44C8FB2BD975047F23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9474-730E-4462-B499-FF2718E08D52}"/>
      </w:docPartPr>
      <w:docPartBody>
        <w:p w:rsidR="00992AD2" w:rsidRDefault="00D441C8" w:rsidP="00D441C8">
          <w:pPr>
            <w:pStyle w:val="9F60BE30BEB44C8FB2BD975047F2340B"/>
          </w:pPr>
          <w:r w:rsidRPr="00891F62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A8214D4658A6453FA60E4F468253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F578A-5747-45AB-9F1A-518468E3047A}"/>
      </w:docPartPr>
      <w:docPartBody>
        <w:p w:rsidR="00992AD2" w:rsidRDefault="00D441C8" w:rsidP="00D441C8">
          <w:pPr>
            <w:pStyle w:val="A8214D4658A6453FA60E4F4682534091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24BAAE25F4F34BEB96C459FA85E7E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35B44-D28B-4F6B-966A-2C32CA0393A5}"/>
      </w:docPartPr>
      <w:docPartBody>
        <w:p w:rsidR="00992AD2" w:rsidRDefault="00D441C8" w:rsidP="00D441C8">
          <w:pPr>
            <w:pStyle w:val="24BAAE25F4F34BEB96C459FA85E7EF4C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7362-3A3B-4398-A201-9362EC8AB358}"/>
      </w:docPartPr>
      <w:docPartBody>
        <w:p w:rsidR="00132EEF" w:rsidRDefault="00992AD2">
          <w:r w:rsidRPr="00CD23A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7E97-F1D1-4C1B-A042-9D5DEBBC4C3D}"/>
      </w:docPartPr>
      <w:docPartBody>
        <w:p w:rsidR="00132EEF" w:rsidRDefault="00992AD2">
          <w:r w:rsidRPr="00CD23A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C8"/>
    <w:rsid w:val="00112A16"/>
    <w:rsid w:val="00132EEF"/>
    <w:rsid w:val="001B56FB"/>
    <w:rsid w:val="00337333"/>
    <w:rsid w:val="00450707"/>
    <w:rsid w:val="004B6F49"/>
    <w:rsid w:val="00992AD2"/>
    <w:rsid w:val="00D441C8"/>
    <w:rsid w:val="00FC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C2C3A"/>
    <w:rPr>
      <w:color w:val="666666"/>
    </w:rPr>
  </w:style>
  <w:style w:type="paragraph" w:customStyle="1" w:styleId="0382FC3BF2FE4E179FE074E0785BFFA0">
    <w:name w:val="0382FC3BF2FE4E179FE074E0785BFFA0"/>
    <w:rsid w:val="00D441C8"/>
    <w:rPr>
      <w:rFonts w:eastAsiaTheme="minorHAnsi"/>
      <w:lang w:eastAsia="en-US"/>
    </w:rPr>
  </w:style>
  <w:style w:type="paragraph" w:customStyle="1" w:styleId="6319504A75474D39913D51FFA35B416F">
    <w:name w:val="6319504A75474D39913D51FFA35B416F"/>
    <w:rsid w:val="00D441C8"/>
    <w:rPr>
      <w:rFonts w:eastAsiaTheme="minorHAnsi"/>
      <w:lang w:eastAsia="en-US"/>
    </w:rPr>
  </w:style>
  <w:style w:type="paragraph" w:customStyle="1" w:styleId="9F60BE30BEB44C8FB2BD975047F2340B">
    <w:name w:val="9F60BE30BEB44C8FB2BD975047F2340B"/>
    <w:rsid w:val="00D441C8"/>
    <w:rPr>
      <w:rFonts w:eastAsiaTheme="minorHAnsi"/>
      <w:lang w:eastAsia="en-US"/>
    </w:rPr>
  </w:style>
  <w:style w:type="paragraph" w:customStyle="1" w:styleId="A8214D4658A6453FA60E4F4682534091">
    <w:name w:val="A8214D4658A6453FA60E4F4682534091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24BAAE25F4F34BEB96C459FA85E7EF4C">
    <w:name w:val="24BAAE25F4F34BEB96C459FA85E7EF4C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575429240BF4478DA0EA9A1F4C7668E2">
    <w:name w:val="575429240BF4478DA0EA9A1F4C7668E2"/>
    <w:rsid w:val="00FC2C3A"/>
  </w:style>
  <w:style w:type="paragraph" w:customStyle="1" w:styleId="6E49B26B1DC143ACB04C6D01DDFF3848">
    <w:name w:val="6E49B26B1DC143ACB04C6D01DDFF3848"/>
    <w:rsid w:val="00FC2C3A"/>
  </w:style>
  <w:style w:type="paragraph" w:customStyle="1" w:styleId="29404F7508DA47F79D691A1993F280D0">
    <w:name w:val="29404F7508DA47F79D691A1993F280D0"/>
    <w:rsid w:val="00FC2C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21DC-0133-4D70-88F5-AFC3AFC21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CCA89C-7817-4FA4-B6DD-FCA62DC8D1FA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customXml/itemProps3.xml><?xml version="1.0" encoding="utf-8"?>
<ds:datastoreItem xmlns:ds="http://schemas.openxmlformats.org/officeDocument/2006/customXml" ds:itemID="{4BB828CB-CF7B-4129-8A81-1D2C4B5DF6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EE59AE-5713-48FA-98DA-CEFE692B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323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Guiomar Montejo Villanueva</dc:creator>
  <cp:keywords/>
  <dc:description/>
  <cp:lastModifiedBy>Guiomar Montejo Villanueva</cp:lastModifiedBy>
  <cp:revision>19</cp:revision>
  <cp:lastPrinted>2026-01-22T12:02:00Z</cp:lastPrinted>
  <dcterms:created xsi:type="dcterms:W3CDTF">2026-01-22T11:59:00Z</dcterms:created>
  <dcterms:modified xsi:type="dcterms:W3CDTF">2026-03-05T09:07:00Z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0x010100B00E0EA8D9E4A8428841A0557E0D329D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